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689" w:rsidRDefault="00234689" w:rsidP="00234689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F0482AB" wp14:editId="2B15C01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689" w:rsidRDefault="00234689" w:rsidP="00234689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  <w:t>НОМОСКОВСЬКОГО РАЙОНУ ДНІПРОПЕТРОВСЬКОЇ   ОБЛАСТІ</w:t>
      </w:r>
    </w:p>
    <w:p w:rsidR="00234689" w:rsidRDefault="00234689" w:rsidP="00234689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 СЕСІЯ ВОСЬМЕ СКЛИКАННЯ</w:t>
      </w:r>
    </w:p>
    <w:p w:rsidR="00234689" w:rsidRDefault="00234689" w:rsidP="00234689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РІШЕННЯ </w:t>
      </w:r>
    </w:p>
    <w:p w:rsidR="00234689" w:rsidRDefault="00234689" w:rsidP="00232A19">
      <w:pPr>
        <w:rPr>
          <w:sz w:val="27"/>
          <w:szCs w:val="27"/>
          <w:lang w:val="uk-UA"/>
        </w:rPr>
      </w:pPr>
    </w:p>
    <w:p w:rsidR="00C606C9" w:rsidRPr="00747A9E" w:rsidRDefault="00C606C9" w:rsidP="00C606C9">
      <w:pPr>
        <w:jc w:val="both"/>
        <w:rPr>
          <w:rFonts w:eastAsia="Calibri"/>
          <w:b/>
          <w:sz w:val="27"/>
          <w:szCs w:val="27"/>
          <w:lang w:val="uk-UA"/>
        </w:rPr>
      </w:pPr>
      <w:r w:rsidRPr="00747A9E">
        <w:rPr>
          <w:rFonts w:eastAsia="Calibri"/>
          <w:b/>
          <w:sz w:val="27"/>
          <w:szCs w:val="27"/>
          <w:lang w:val="uk-UA"/>
        </w:rPr>
        <w:t xml:space="preserve">Про </w:t>
      </w:r>
      <w:r w:rsidR="00857B7B" w:rsidRPr="00747A9E">
        <w:rPr>
          <w:rFonts w:eastAsia="Calibri"/>
          <w:b/>
          <w:sz w:val="27"/>
          <w:szCs w:val="27"/>
          <w:lang w:val="uk-UA"/>
        </w:rPr>
        <w:t>передачу в оперативне управління</w:t>
      </w:r>
    </w:p>
    <w:p w:rsidR="00C606C9" w:rsidRPr="00747A9E" w:rsidRDefault="00857B7B" w:rsidP="00C606C9">
      <w:pPr>
        <w:jc w:val="both"/>
        <w:rPr>
          <w:rFonts w:eastAsia="Calibri"/>
          <w:b/>
          <w:sz w:val="27"/>
          <w:szCs w:val="27"/>
          <w:lang w:val="uk-UA"/>
        </w:rPr>
      </w:pPr>
      <w:r w:rsidRPr="00747A9E">
        <w:rPr>
          <w:rFonts w:eastAsia="Calibri"/>
          <w:b/>
          <w:sz w:val="27"/>
          <w:szCs w:val="27"/>
          <w:lang w:val="uk-UA"/>
        </w:rPr>
        <w:t>КП «Магдалинівське ВКГ»</w:t>
      </w:r>
    </w:p>
    <w:p w:rsidR="00C606C9" w:rsidRPr="00747A9E" w:rsidRDefault="00857B7B" w:rsidP="00C606C9">
      <w:pPr>
        <w:jc w:val="both"/>
        <w:rPr>
          <w:rFonts w:eastAsia="Calibri"/>
          <w:b/>
          <w:sz w:val="27"/>
          <w:szCs w:val="27"/>
          <w:lang w:val="uk-UA"/>
        </w:rPr>
      </w:pPr>
      <w:r w:rsidRPr="00747A9E">
        <w:rPr>
          <w:rFonts w:eastAsia="Calibri"/>
          <w:b/>
          <w:sz w:val="27"/>
          <w:szCs w:val="27"/>
          <w:lang w:val="uk-UA"/>
        </w:rPr>
        <w:t xml:space="preserve">об'єктів </w:t>
      </w:r>
      <w:r w:rsidR="006326A7" w:rsidRPr="00747A9E">
        <w:rPr>
          <w:rFonts w:eastAsia="Calibri"/>
          <w:b/>
          <w:sz w:val="27"/>
          <w:szCs w:val="27"/>
          <w:lang w:val="uk-UA"/>
        </w:rPr>
        <w:t>водопостачання</w:t>
      </w:r>
    </w:p>
    <w:p w:rsidR="00857B7B" w:rsidRPr="00747A9E" w:rsidRDefault="00857B7B" w:rsidP="00C606C9">
      <w:pPr>
        <w:jc w:val="both"/>
        <w:rPr>
          <w:b/>
          <w:sz w:val="27"/>
          <w:szCs w:val="27"/>
          <w:lang w:val="uk-UA"/>
        </w:rPr>
      </w:pPr>
    </w:p>
    <w:p w:rsidR="00C606C9" w:rsidRPr="00747A9E" w:rsidRDefault="00C606C9" w:rsidP="00C606C9">
      <w:pPr>
        <w:ind w:firstLine="708"/>
        <w:jc w:val="both"/>
        <w:rPr>
          <w:sz w:val="27"/>
          <w:szCs w:val="27"/>
          <w:lang w:val="uk-UA"/>
        </w:rPr>
      </w:pPr>
      <w:r w:rsidRPr="00747A9E">
        <w:rPr>
          <w:sz w:val="27"/>
          <w:szCs w:val="27"/>
          <w:lang w:val="uk-UA"/>
        </w:rPr>
        <w:t xml:space="preserve">Керуючись  Законом України «Про місцеве самоврядування в Україні», листом </w:t>
      </w:r>
      <w:r w:rsidR="00857B7B" w:rsidRPr="00747A9E">
        <w:rPr>
          <w:sz w:val="27"/>
          <w:szCs w:val="27"/>
          <w:lang w:val="uk-UA"/>
        </w:rPr>
        <w:t>директора комунального підприємства «Магдалинівське водопровідно-каналізаційне господарство»</w:t>
      </w:r>
      <w:r w:rsidR="00234689">
        <w:rPr>
          <w:sz w:val="27"/>
          <w:szCs w:val="27"/>
          <w:lang w:val="uk-UA"/>
        </w:rPr>
        <w:t xml:space="preserve"> від 16 грудня 2021 року № 228</w:t>
      </w:r>
      <w:r w:rsidR="00857B7B" w:rsidRPr="00747A9E">
        <w:rPr>
          <w:sz w:val="27"/>
          <w:szCs w:val="27"/>
          <w:lang w:val="uk-UA"/>
        </w:rPr>
        <w:t>,</w:t>
      </w:r>
      <w:r w:rsidR="00747A9E" w:rsidRPr="00747A9E">
        <w:rPr>
          <w:sz w:val="27"/>
          <w:szCs w:val="27"/>
          <w:lang w:val="uk-UA"/>
        </w:rPr>
        <w:t xml:space="preserve"> </w:t>
      </w:r>
      <w:r w:rsidRPr="00747A9E">
        <w:rPr>
          <w:sz w:val="27"/>
          <w:szCs w:val="27"/>
          <w:lang w:val="uk-UA"/>
        </w:rPr>
        <w:t xml:space="preserve">враховуючи пропозицію постійної комісії з питань житлово-комунального господарства, комунальної власності, торгівлі та розвитку інфраструктури, </w:t>
      </w:r>
      <w:r w:rsidRPr="00747A9E">
        <w:rPr>
          <w:b/>
          <w:sz w:val="27"/>
          <w:szCs w:val="27"/>
          <w:lang w:val="uk-UA"/>
        </w:rPr>
        <w:t>Магдалинівська</w:t>
      </w:r>
      <w:r w:rsidRPr="00747A9E">
        <w:rPr>
          <w:sz w:val="27"/>
          <w:szCs w:val="27"/>
          <w:lang w:val="uk-UA"/>
        </w:rPr>
        <w:t xml:space="preserve"> </w:t>
      </w:r>
      <w:r w:rsidRPr="00747A9E">
        <w:rPr>
          <w:b/>
          <w:sz w:val="27"/>
          <w:szCs w:val="27"/>
          <w:lang w:val="uk-UA"/>
        </w:rPr>
        <w:t>селищна рада</w:t>
      </w:r>
      <w:r w:rsidR="00747A9E" w:rsidRPr="00747A9E">
        <w:rPr>
          <w:b/>
          <w:sz w:val="27"/>
          <w:szCs w:val="27"/>
          <w:lang w:val="uk-UA"/>
        </w:rPr>
        <w:t>,</w:t>
      </w:r>
    </w:p>
    <w:p w:rsidR="00C606C9" w:rsidRPr="00747A9E" w:rsidRDefault="00C606C9" w:rsidP="00C606C9">
      <w:pPr>
        <w:jc w:val="center"/>
        <w:rPr>
          <w:b/>
          <w:sz w:val="10"/>
          <w:szCs w:val="10"/>
          <w:lang w:val="uk-UA"/>
        </w:rPr>
      </w:pPr>
    </w:p>
    <w:p w:rsidR="00C606C9" w:rsidRPr="00747A9E" w:rsidRDefault="00C606C9" w:rsidP="00C606C9">
      <w:pPr>
        <w:jc w:val="center"/>
        <w:rPr>
          <w:b/>
          <w:sz w:val="27"/>
          <w:szCs w:val="27"/>
          <w:lang w:val="uk-UA"/>
        </w:rPr>
      </w:pPr>
      <w:r w:rsidRPr="00747A9E">
        <w:rPr>
          <w:b/>
          <w:sz w:val="27"/>
          <w:szCs w:val="27"/>
          <w:lang w:val="uk-UA"/>
        </w:rPr>
        <w:t>В И Р І Ш И Л А:</w:t>
      </w:r>
    </w:p>
    <w:p w:rsidR="00C606C9" w:rsidRPr="00747A9E" w:rsidRDefault="00C606C9" w:rsidP="00C606C9">
      <w:pPr>
        <w:ind w:left="-567" w:firstLine="851"/>
        <w:jc w:val="both"/>
        <w:rPr>
          <w:sz w:val="10"/>
          <w:szCs w:val="10"/>
          <w:lang w:val="uk-UA"/>
        </w:rPr>
      </w:pPr>
    </w:p>
    <w:p w:rsidR="00C606C9" w:rsidRPr="00747A9E" w:rsidRDefault="00C606C9" w:rsidP="00857B7B">
      <w:pPr>
        <w:pStyle w:val="a4"/>
        <w:numPr>
          <w:ilvl w:val="0"/>
          <w:numId w:val="1"/>
        </w:numPr>
        <w:tabs>
          <w:tab w:val="clear" w:pos="1560"/>
          <w:tab w:val="num" w:pos="0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747A9E">
        <w:rPr>
          <w:sz w:val="27"/>
          <w:szCs w:val="27"/>
          <w:lang w:val="uk-UA"/>
        </w:rPr>
        <w:t>Передати в оперативне упр</w:t>
      </w:r>
      <w:r w:rsidR="00747A9E">
        <w:rPr>
          <w:sz w:val="27"/>
          <w:szCs w:val="27"/>
          <w:lang w:val="uk-UA"/>
        </w:rPr>
        <w:t>авління КП «Магдалинівське ВКГ»</w:t>
      </w:r>
      <w:r w:rsidRPr="00747A9E">
        <w:rPr>
          <w:sz w:val="27"/>
          <w:szCs w:val="27"/>
          <w:lang w:val="uk-UA"/>
        </w:rPr>
        <w:t xml:space="preserve"> в зв'</w:t>
      </w:r>
      <w:r w:rsidR="00747A9E">
        <w:rPr>
          <w:sz w:val="27"/>
          <w:szCs w:val="27"/>
          <w:lang w:val="uk-UA"/>
        </w:rPr>
        <w:t>язку</w:t>
      </w:r>
      <w:r w:rsidRPr="00747A9E">
        <w:rPr>
          <w:sz w:val="27"/>
          <w:szCs w:val="27"/>
          <w:lang w:val="uk-UA"/>
        </w:rPr>
        <w:t xml:space="preserve"> з необхідністю офо</w:t>
      </w:r>
      <w:r w:rsidR="00747A9E">
        <w:rPr>
          <w:sz w:val="27"/>
          <w:szCs w:val="27"/>
          <w:lang w:val="uk-UA"/>
        </w:rPr>
        <w:t>рмленням документації на</w:t>
      </w:r>
      <w:r w:rsidRPr="00747A9E">
        <w:rPr>
          <w:sz w:val="27"/>
          <w:szCs w:val="27"/>
          <w:lang w:val="uk-UA"/>
        </w:rPr>
        <w:t xml:space="preserve"> </w:t>
      </w:r>
      <w:r w:rsidR="00857B7B" w:rsidRPr="00747A9E">
        <w:rPr>
          <w:sz w:val="27"/>
          <w:szCs w:val="27"/>
          <w:lang w:val="uk-UA"/>
        </w:rPr>
        <w:t xml:space="preserve">наступні </w:t>
      </w:r>
      <w:r w:rsidRPr="00747A9E">
        <w:rPr>
          <w:sz w:val="27"/>
          <w:szCs w:val="27"/>
          <w:lang w:val="uk-UA"/>
        </w:rPr>
        <w:t>об’єкти</w:t>
      </w:r>
      <w:r w:rsidR="006326A7" w:rsidRPr="00747A9E">
        <w:rPr>
          <w:sz w:val="27"/>
          <w:szCs w:val="27"/>
          <w:lang w:val="uk-UA"/>
        </w:rPr>
        <w:t xml:space="preserve"> водопостачання</w:t>
      </w:r>
      <w:r w:rsidRPr="00747A9E">
        <w:rPr>
          <w:sz w:val="27"/>
          <w:szCs w:val="27"/>
          <w:lang w:val="uk-UA"/>
        </w:rPr>
        <w:t>, а саме:</w:t>
      </w:r>
    </w:p>
    <w:p w:rsidR="00C606C9" w:rsidRPr="00747A9E" w:rsidRDefault="00C606C9" w:rsidP="00747A9E">
      <w:pPr>
        <w:pStyle w:val="a4"/>
        <w:numPr>
          <w:ilvl w:val="0"/>
          <w:numId w:val="2"/>
        </w:numPr>
        <w:spacing w:line="276" w:lineRule="auto"/>
        <w:ind w:left="426"/>
        <w:jc w:val="both"/>
        <w:rPr>
          <w:sz w:val="27"/>
          <w:szCs w:val="27"/>
          <w:lang w:val="uk-UA"/>
        </w:rPr>
      </w:pPr>
      <w:r w:rsidRPr="00747A9E">
        <w:rPr>
          <w:sz w:val="27"/>
          <w:szCs w:val="27"/>
          <w:lang w:val="uk-UA"/>
        </w:rPr>
        <w:t xml:space="preserve">с. Котовка, вул. </w:t>
      </w:r>
      <w:r w:rsidR="00234689">
        <w:rPr>
          <w:sz w:val="27"/>
          <w:szCs w:val="27"/>
          <w:lang w:val="uk-UA"/>
        </w:rPr>
        <w:t>Садова 3Б</w:t>
      </w:r>
      <w:r w:rsidRPr="00747A9E">
        <w:rPr>
          <w:sz w:val="27"/>
          <w:szCs w:val="27"/>
          <w:lang w:val="uk-UA"/>
        </w:rPr>
        <w:t xml:space="preserve"> – водонапірна вежа, колодя</w:t>
      </w:r>
      <w:r w:rsidR="006326A7" w:rsidRPr="00747A9E">
        <w:rPr>
          <w:sz w:val="27"/>
          <w:szCs w:val="27"/>
          <w:lang w:val="uk-UA"/>
        </w:rPr>
        <w:t>зь, скважина, нежитлова будівля;</w:t>
      </w:r>
    </w:p>
    <w:p w:rsidR="00C606C9" w:rsidRDefault="00C606C9" w:rsidP="00234689">
      <w:pPr>
        <w:pStyle w:val="a4"/>
        <w:numPr>
          <w:ilvl w:val="0"/>
          <w:numId w:val="2"/>
        </w:numPr>
        <w:spacing w:line="276" w:lineRule="auto"/>
        <w:ind w:left="426"/>
        <w:jc w:val="both"/>
        <w:rPr>
          <w:sz w:val="27"/>
          <w:szCs w:val="27"/>
          <w:lang w:val="uk-UA"/>
        </w:rPr>
      </w:pPr>
      <w:r w:rsidRPr="00747A9E">
        <w:rPr>
          <w:sz w:val="27"/>
          <w:szCs w:val="27"/>
          <w:lang w:val="uk-UA"/>
        </w:rPr>
        <w:t xml:space="preserve">с. </w:t>
      </w:r>
      <w:r w:rsidR="00234689">
        <w:rPr>
          <w:sz w:val="27"/>
          <w:szCs w:val="27"/>
          <w:lang w:val="uk-UA"/>
        </w:rPr>
        <w:t>Новопетрівка, вул. Шкільна 1</w:t>
      </w:r>
      <w:r w:rsidRPr="00747A9E">
        <w:rPr>
          <w:sz w:val="27"/>
          <w:szCs w:val="27"/>
          <w:lang w:val="uk-UA"/>
        </w:rPr>
        <w:t xml:space="preserve"> - водонапірна вежа, колодя</w:t>
      </w:r>
      <w:r w:rsidR="00234689">
        <w:rPr>
          <w:sz w:val="27"/>
          <w:szCs w:val="27"/>
          <w:lang w:val="uk-UA"/>
        </w:rPr>
        <w:t>зь, скважина, нежитлова будівля.</w:t>
      </w:r>
    </w:p>
    <w:p w:rsidR="00234689" w:rsidRPr="00234689" w:rsidRDefault="00234689" w:rsidP="00234689">
      <w:pPr>
        <w:pStyle w:val="a4"/>
        <w:spacing w:line="276" w:lineRule="auto"/>
        <w:ind w:left="426"/>
        <w:jc w:val="both"/>
        <w:rPr>
          <w:sz w:val="27"/>
          <w:szCs w:val="27"/>
          <w:lang w:val="uk-UA"/>
        </w:rPr>
      </w:pPr>
      <w:bookmarkStart w:id="0" w:name="_GoBack"/>
      <w:bookmarkEnd w:id="0"/>
    </w:p>
    <w:p w:rsidR="00857B7B" w:rsidRPr="00747A9E" w:rsidRDefault="00857B7B" w:rsidP="00857B7B">
      <w:pPr>
        <w:pStyle w:val="a4"/>
        <w:numPr>
          <w:ilvl w:val="0"/>
          <w:numId w:val="1"/>
        </w:numPr>
        <w:tabs>
          <w:tab w:val="clear" w:pos="1560"/>
          <w:tab w:val="num" w:pos="0"/>
        </w:tabs>
        <w:ind w:left="0" w:firstLine="567"/>
        <w:jc w:val="both"/>
        <w:rPr>
          <w:sz w:val="27"/>
          <w:szCs w:val="27"/>
          <w:lang w:val="uk-UA"/>
        </w:rPr>
      </w:pPr>
      <w:r w:rsidRPr="00747A9E">
        <w:rPr>
          <w:sz w:val="27"/>
          <w:szCs w:val="27"/>
          <w:lang w:val="uk-UA"/>
        </w:rPr>
        <w:t>Контроль за виконанням даного рішення покласти на постійну комісію селищної ради з питань житлово-комунального господарства, комунальної власності, торгівлі та розвитку інфраструктури.</w:t>
      </w:r>
    </w:p>
    <w:p w:rsidR="00232A19" w:rsidRDefault="00232A19" w:rsidP="00232A19">
      <w:pPr>
        <w:tabs>
          <w:tab w:val="num" w:pos="0"/>
        </w:tabs>
        <w:jc w:val="both"/>
        <w:rPr>
          <w:sz w:val="27"/>
          <w:szCs w:val="27"/>
          <w:lang w:val="uk-UA"/>
        </w:rPr>
      </w:pPr>
    </w:p>
    <w:p w:rsidR="00232A19" w:rsidRPr="00747A9E" w:rsidRDefault="00232A19" w:rsidP="00232A19">
      <w:pPr>
        <w:tabs>
          <w:tab w:val="num" w:pos="0"/>
        </w:tabs>
        <w:jc w:val="both"/>
        <w:rPr>
          <w:sz w:val="27"/>
          <w:szCs w:val="27"/>
          <w:lang w:val="uk-UA"/>
        </w:rPr>
      </w:pPr>
    </w:p>
    <w:p w:rsidR="00857B7B" w:rsidRPr="00747A9E" w:rsidRDefault="00857B7B" w:rsidP="00857B7B">
      <w:pPr>
        <w:jc w:val="both"/>
        <w:rPr>
          <w:sz w:val="27"/>
          <w:szCs w:val="27"/>
          <w:lang w:val="uk-UA"/>
        </w:rPr>
      </w:pPr>
      <w:r w:rsidRPr="00747A9E">
        <w:rPr>
          <w:sz w:val="27"/>
          <w:szCs w:val="27"/>
          <w:lang w:val="uk-UA"/>
        </w:rPr>
        <w:t xml:space="preserve">Магдалинівський </w:t>
      </w:r>
    </w:p>
    <w:p w:rsidR="00857B7B" w:rsidRPr="00747A9E" w:rsidRDefault="00857B7B" w:rsidP="00857B7B">
      <w:pPr>
        <w:jc w:val="both"/>
        <w:rPr>
          <w:sz w:val="27"/>
          <w:szCs w:val="27"/>
          <w:lang w:val="uk-UA"/>
        </w:rPr>
      </w:pPr>
      <w:r w:rsidRPr="00747A9E">
        <w:rPr>
          <w:sz w:val="27"/>
          <w:szCs w:val="27"/>
          <w:lang w:val="uk-UA"/>
        </w:rPr>
        <w:t>селищний голова                                                             Володимир ДРОБІТЬКО</w:t>
      </w:r>
    </w:p>
    <w:p w:rsidR="00857B7B" w:rsidRPr="00747A9E" w:rsidRDefault="00857B7B" w:rsidP="00857B7B">
      <w:pPr>
        <w:jc w:val="both"/>
        <w:rPr>
          <w:sz w:val="10"/>
          <w:szCs w:val="10"/>
          <w:lang w:val="uk-UA"/>
        </w:rPr>
      </w:pPr>
    </w:p>
    <w:p w:rsidR="00857B7B" w:rsidRPr="00747A9E" w:rsidRDefault="00857B7B" w:rsidP="00857B7B">
      <w:pPr>
        <w:jc w:val="both"/>
        <w:rPr>
          <w:sz w:val="27"/>
          <w:szCs w:val="27"/>
          <w:lang w:val="uk-UA"/>
        </w:rPr>
      </w:pPr>
      <w:r w:rsidRPr="00747A9E">
        <w:rPr>
          <w:sz w:val="27"/>
          <w:szCs w:val="27"/>
          <w:lang w:val="uk-UA"/>
        </w:rPr>
        <w:t>смт  Магдалинівка</w:t>
      </w:r>
    </w:p>
    <w:p w:rsidR="00857B7B" w:rsidRPr="00747A9E" w:rsidRDefault="00234689" w:rsidP="00857B7B">
      <w:pPr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21 груд</w:t>
      </w:r>
      <w:r w:rsidR="00747A9E">
        <w:rPr>
          <w:sz w:val="27"/>
          <w:szCs w:val="27"/>
          <w:lang w:val="uk-UA"/>
        </w:rPr>
        <w:t>ня</w:t>
      </w:r>
      <w:r w:rsidR="00857B7B" w:rsidRPr="00747A9E">
        <w:rPr>
          <w:sz w:val="27"/>
          <w:szCs w:val="27"/>
          <w:lang w:val="uk-UA"/>
        </w:rPr>
        <w:t xml:space="preserve"> 2021 року</w:t>
      </w:r>
    </w:p>
    <w:p w:rsidR="00DA49B6" w:rsidRPr="00747A9E" w:rsidRDefault="00857B7B" w:rsidP="00747A9E">
      <w:pPr>
        <w:jc w:val="both"/>
        <w:rPr>
          <w:sz w:val="27"/>
          <w:szCs w:val="27"/>
          <w:lang w:val="uk-UA"/>
        </w:rPr>
      </w:pPr>
      <w:r w:rsidRPr="00747A9E">
        <w:rPr>
          <w:sz w:val="27"/>
          <w:szCs w:val="27"/>
          <w:lang w:val="uk-UA"/>
        </w:rPr>
        <w:t xml:space="preserve">№ </w:t>
      </w:r>
      <w:r w:rsidR="00232A19">
        <w:rPr>
          <w:sz w:val="27"/>
          <w:szCs w:val="27"/>
          <w:lang w:val="uk-UA"/>
        </w:rPr>
        <w:t>2368</w:t>
      </w:r>
      <w:r w:rsidR="00234689">
        <w:rPr>
          <w:sz w:val="27"/>
          <w:szCs w:val="27"/>
          <w:lang w:val="uk-UA"/>
        </w:rPr>
        <w:t>-13</w:t>
      </w:r>
      <w:r w:rsidRPr="00747A9E">
        <w:rPr>
          <w:sz w:val="27"/>
          <w:szCs w:val="27"/>
          <w:lang w:val="uk-UA"/>
        </w:rPr>
        <w:t>/VIIІ</w:t>
      </w:r>
    </w:p>
    <w:sectPr w:rsidR="00DA49B6" w:rsidRPr="00747A9E" w:rsidSect="00747A9E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82332"/>
    <w:multiLevelType w:val="hybridMultilevel"/>
    <w:tmpl w:val="A4967E66"/>
    <w:lvl w:ilvl="0" w:tplc="929865CA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22000F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">
    <w:nsid w:val="6B2247F7"/>
    <w:multiLevelType w:val="hybridMultilevel"/>
    <w:tmpl w:val="CC045066"/>
    <w:lvl w:ilvl="0" w:tplc="D464AC9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B0E"/>
    <w:rsid w:val="00232A19"/>
    <w:rsid w:val="00234689"/>
    <w:rsid w:val="006326A7"/>
    <w:rsid w:val="00747A9E"/>
    <w:rsid w:val="00767B8F"/>
    <w:rsid w:val="00857B7B"/>
    <w:rsid w:val="00C606C9"/>
    <w:rsid w:val="00DA49B6"/>
    <w:rsid w:val="00FC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606C9"/>
    <w:rPr>
      <w:b/>
      <w:bCs/>
    </w:rPr>
  </w:style>
  <w:style w:type="paragraph" w:styleId="a4">
    <w:name w:val="List Paragraph"/>
    <w:basedOn w:val="a"/>
    <w:uiPriority w:val="34"/>
    <w:qFormat/>
    <w:rsid w:val="00C606C9"/>
    <w:pPr>
      <w:ind w:left="720"/>
      <w:contextualSpacing/>
    </w:pPr>
  </w:style>
  <w:style w:type="paragraph" w:customStyle="1" w:styleId="a5">
    <w:name w:val="Назва об'єкта"/>
    <w:basedOn w:val="a"/>
    <w:rsid w:val="00857B7B"/>
    <w:pPr>
      <w:suppressAutoHyphens/>
      <w:spacing w:line="360" w:lineRule="auto"/>
      <w:jc w:val="center"/>
    </w:pPr>
    <w:rPr>
      <w:b/>
      <w:sz w:val="28"/>
      <w:szCs w:val="20"/>
      <w:lang w:val="uk-UA" w:eastAsia="zh-CN"/>
    </w:rPr>
  </w:style>
  <w:style w:type="paragraph" w:styleId="a6">
    <w:name w:val="Balloon Text"/>
    <w:basedOn w:val="a"/>
    <w:link w:val="a7"/>
    <w:uiPriority w:val="99"/>
    <w:semiHidden/>
    <w:unhideWhenUsed/>
    <w:rsid w:val="00747A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7A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606C9"/>
    <w:rPr>
      <w:b/>
      <w:bCs/>
    </w:rPr>
  </w:style>
  <w:style w:type="paragraph" w:styleId="a4">
    <w:name w:val="List Paragraph"/>
    <w:basedOn w:val="a"/>
    <w:uiPriority w:val="34"/>
    <w:qFormat/>
    <w:rsid w:val="00C606C9"/>
    <w:pPr>
      <w:ind w:left="720"/>
      <w:contextualSpacing/>
    </w:pPr>
  </w:style>
  <w:style w:type="paragraph" w:customStyle="1" w:styleId="a5">
    <w:name w:val="Назва об'єкта"/>
    <w:basedOn w:val="a"/>
    <w:rsid w:val="00857B7B"/>
    <w:pPr>
      <w:suppressAutoHyphens/>
      <w:spacing w:line="360" w:lineRule="auto"/>
      <w:jc w:val="center"/>
    </w:pPr>
    <w:rPr>
      <w:b/>
      <w:sz w:val="28"/>
      <w:szCs w:val="20"/>
      <w:lang w:val="uk-UA" w:eastAsia="zh-CN"/>
    </w:rPr>
  </w:style>
  <w:style w:type="paragraph" w:styleId="a6">
    <w:name w:val="Balloon Text"/>
    <w:basedOn w:val="a"/>
    <w:link w:val="a7"/>
    <w:uiPriority w:val="99"/>
    <w:semiHidden/>
    <w:unhideWhenUsed/>
    <w:rsid w:val="00747A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7A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9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</dc:creator>
  <cp:keywords/>
  <dc:description/>
  <cp:lastModifiedBy>PK1</cp:lastModifiedBy>
  <cp:revision>5</cp:revision>
  <cp:lastPrinted>2021-12-23T13:38:00Z</cp:lastPrinted>
  <dcterms:created xsi:type="dcterms:W3CDTF">2021-10-11T11:10:00Z</dcterms:created>
  <dcterms:modified xsi:type="dcterms:W3CDTF">2021-12-23T13:38:00Z</dcterms:modified>
</cp:coreProperties>
</file>